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4763" w14:textId="5D97CFB0" w:rsidR="00BA5F55" w:rsidRPr="001D3386" w:rsidRDefault="00B05D12" w:rsidP="009D643D">
      <w:pPr>
        <w:jc w:val="center"/>
        <w:rPr>
          <w:rFonts w:ascii="Century Gothic" w:hAnsi="Century Gothic" w:cs="Arial"/>
          <w:b/>
          <w:caps/>
          <w:sz w:val="40"/>
          <w:szCs w:val="40"/>
        </w:rPr>
      </w:pPr>
      <w:r w:rsidRPr="001D3386">
        <w:rPr>
          <w:rFonts w:ascii="Century Gothic" w:hAnsi="Century Gothic" w:cs="Arial"/>
          <w:b/>
          <w:caps/>
          <w:sz w:val="40"/>
          <w:szCs w:val="40"/>
        </w:rPr>
        <w:t>Vacant Positions</w:t>
      </w:r>
    </w:p>
    <w:p w14:paraId="26CF94E7" w14:textId="6ED0A5A3" w:rsidR="00B05D12" w:rsidRPr="001D3386" w:rsidRDefault="00B05D12" w:rsidP="009D643D">
      <w:pPr>
        <w:jc w:val="center"/>
        <w:rPr>
          <w:rFonts w:ascii="Century Gothic" w:hAnsi="Century Gothic" w:cs="Arial"/>
          <w:b/>
          <w:caps/>
          <w:sz w:val="40"/>
          <w:szCs w:val="40"/>
        </w:rPr>
      </w:pPr>
      <w:r w:rsidRPr="001D3386">
        <w:rPr>
          <w:rFonts w:ascii="Century Gothic" w:hAnsi="Century Gothic" w:cs="Arial"/>
          <w:b/>
          <w:caps/>
          <w:sz w:val="40"/>
          <w:szCs w:val="40"/>
        </w:rPr>
        <w:t>outside management committee*</w:t>
      </w:r>
    </w:p>
    <w:p w14:paraId="04902D26" w14:textId="77777777" w:rsidR="00B05D12" w:rsidRPr="001D3386" w:rsidRDefault="00B05D12" w:rsidP="00B05D12">
      <w:pPr>
        <w:jc w:val="center"/>
        <w:rPr>
          <w:rFonts w:ascii="Century Gothic" w:hAnsi="Century Gothic" w:cs="Arial"/>
          <w:b/>
          <w:caps/>
        </w:rPr>
      </w:pPr>
    </w:p>
    <w:p w14:paraId="2A20CC5E" w14:textId="0EA53782" w:rsidR="00B05D12" w:rsidRDefault="00B05D12" w:rsidP="00B05D12">
      <w:pPr>
        <w:rPr>
          <w:rFonts w:ascii="Century Gothic" w:hAnsi="Century Gothic" w:cs="Arial"/>
          <w:sz w:val="22"/>
        </w:rPr>
      </w:pPr>
      <w:r w:rsidRPr="001D3386">
        <w:rPr>
          <w:rFonts w:ascii="Century Gothic" w:hAnsi="Century Gothic" w:cs="Arial"/>
          <w:sz w:val="22"/>
        </w:rPr>
        <w:t xml:space="preserve">*Note: these are </w:t>
      </w:r>
      <w:r w:rsidRPr="001D3386">
        <w:rPr>
          <w:rFonts w:ascii="Century Gothic" w:hAnsi="Century Gothic" w:cs="Arial"/>
          <w:sz w:val="22"/>
          <w:u w:val="single"/>
        </w:rPr>
        <w:t>not</w:t>
      </w:r>
      <w:r w:rsidRPr="001D3386">
        <w:rPr>
          <w:rFonts w:ascii="Century Gothic" w:hAnsi="Century Gothic" w:cs="Arial"/>
          <w:sz w:val="22"/>
        </w:rPr>
        <w:t xml:space="preserve"> elected positions. Short job descriptions are given below for all positions. Each incumbent will have access to relevant supporting information and documents.</w:t>
      </w:r>
      <w:r w:rsidR="00BA5F55" w:rsidRPr="001D3386">
        <w:rPr>
          <w:rFonts w:ascii="Century Gothic" w:hAnsi="Century Gothic" w:cs="Arial"/>
          <w:caps/>
          <w:sz w:val="22"/>
        </w:rPr>
        <w:t xml:space="preserve"> </w:t>
      </w:r>
      <w:r w:rsidRPr="001D3386">
        <w:rPr>
          <w:rFonts w:ascii="Century Gothic" w:hAnsi="Century Gothic" w:cs="Arial"/>
          <w:caps/>
          <w:sz w:val="22"/>
        </w:rPr>
        <w:t>T</w:t>
      </w:r>
      <w:r w:rsidRPr="001D3386">
        <w:rPr>
          <w:rFonts w:ascii="Century Gothic" w:hAnsi="Century Gothic" w:cs="Arial"/>
          <w:sz w:val="22"/>
        </w:rPr>
        <w:t>he management committee will assist people who take on these roles in fulfilling them.</w:t>
      </w:r>
    </w:p>
    <w:p w14:paraId="734F2820" w14:textId="77777777" w:rsidR="008529E0" w:rsidRPr="001D3386" w:rsidRDefault="008529E0" w:rsidP="00B05D12">
      <w:pPr>
        <w:rPr>
          <w:rFonts w:ascii="Century Gothic" w:hAnsi="Century Gothic" w:cs="Arial"/>
          <w:caps/>
          <w:sz w:val="22"/>
        </w:rPr>
      </w:pPr>
    </w:p>
    <w:p w14:paraId="2B7D0AED" w14:textId="77777777" w:rsidR="008529E0" w:rsidRPr="001D3386" w:rsidRDefault="008529E0" w:rsidP="008529E0">
      <w:pPr>
        <w:pStyle w:val="ListParagraph"/>
        <w:numPr>
          <w:ilvl w:val="2"/>
          <w:numId w:val="11"/>
        </w:num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Volunteer Marketing Coordinator</w:t>
      </w:r>
    </w:p>
    <w:p w14:paraId="7718F2AC" w14:textId="77777777" w:rsidR="008529E0" w:rsidRPr="001D3386" w:rsidRDefault="008529E0" w:rsidP="008529E0">
      <w:pPr>
        <w:rPr>
          <w:rFonts w:ascii="Century Gothic" w:hAnsi="Century Gothic" w:cs="Arial"/>
          <w:u w:val="single"/>
        </w:rPr>
      </w:pPr>
    </w:p>
    <w:p w14:paraId="1322A2C1" w14:textId="77777777" w:rsidR="008529E0" w:rsidRPr="001D3386" w:rsidRDefault="008529E0" w:rsidP="008529E0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  <w:u w:val="single"/>
        </w:rPr>
        <w:t>Duties</w:t>
      </w:r>
      <w:r w:rsidRPr="001D3386">
        <w:rPr>
          <w:rFonts w:ascii="Century Gothic" w:hAnsi="Century Gothic" w:cs="Arial"/>
        </w:rPr>
        <w:t xml:space="preserve">: </w:t>
      </w:r>
      <w:r>
        <w:rPr>
          <w:rFonts w:ascii="Century Gothic" w:hAnsi="Century Gothic" w:cs="Arial"/>
        </w:rPr>
        <w:t xml:space="preserve">working closely with the President and Committee </w:t>
      </w:r>
      <w:r w:rsidRPr="001D3386">
        <w:rPr>
          <w:rFonts w:ascii="Century Gothic" w:hAnsi="Century Gothic" w:cs="Arial"/>
        </w:rPr>
        <w:t xml:space="preserve">throughout year for specific events, particularly the </w:t>
      </w:r>
      <w:r>
        <w:rPr>
          <w:rFonts w:ascii="Century Gothic" w:hAnsi="Century Gothic" w:cs="Arial"/>
        </w:rPr>
        <w:t>S</w:t>
      </w:r>
      <w:r w:rsidRPr="001D3386">
        <w:rPr>
          <w:rFonts w:ascii="Century Gothic" w:hAnsi="Century Gothic" w:cs="Arial"/>
        </w:rPr>
        <w:t>how, including:</w:t>
      </w:r>
    </w:p>
    <w:p w14:paraId="32CA79BD" w14:textId="77777777" w:rsidR="008529E0" w:rsidRDefault="008529E0" w:rsidP="008529E0">
      <w:pPr>
        <w:numPr>
          <w:ilvl w:val="0"/>
          <w:numId w:val="8"/>
        </w:numPr>
        <w:spacing w:after="160" w:line="276" w:lineRule="auto"/>
        <w:contextualSpacing/>
        <w:rPr>
          <w:rFonts w:ascii="Century Gothic" w:eastAsia="Calibri" w:hAnsi="Century Gothic" w:cs="Arial"/>
          <w:lang w:eastAsia="en-US"/>
        </w:rPr>
      </w:pPr>
      <w:r>
        <w:rPr>
          <w:rFonts w:ascii="Century Gothic" w:eastAsia="Calibri" w:hAnsi="Century Gothic" w:cs="Arial"/>
          <w:lang w:eastAsia="en-US"/>
        </w:rPr>
        <w:t>Regularly writing the member’s newsletter</w:t>
      </w:r>
    </w:p>
    <w:p w14:paraId="1CAD2745" w14:textId="77777777" w:rsidR="008529E0" w:rsidRDefault="008529E0" w:rsidP="008529E0">
      <w:pPr>
        <w:numPr>
          <w:ilvl w:val="0"/>
          <w:numId w:val="8"/>
        </w:numPr>
        <w:spacing w:after="160" w:line="276" w:lineRule="auto"/>
        <w:contextualSpacing/>
        <w:rPr>
          <w:rFonts w:ascii="Century Gothic" w:eastAsia="Calibri" w:hAnsi="Century Gothic" w:cs="Arial"/>
          <w:lang w:eastAsia="en-US"/>
        </w:rPr>
      </w:pPr>
      <w:r>
        <w:rPr>
          <w:rFonts w:ascii="Century Gothic" w:eastAsia="Calibri" w:hAnsi="Century Gothic" w:cs="Arial"/>
          <w:lang w:eastAsia="en-US"/>
        </w:rPr>
        <w:t>Ensuring the website is always current and updated</w:t>
      </w:r>
    </w:p>
    <w:p w14:paraId="39C85337" w14:textId="77777777" w:rsidR="008529E0" w:rsidRDefault="008529E0" w:rsidP="008529E0">
      <w:pPr>
        <w:numPr>
          <w:ilvl w:val="0"/>
          <w:numId w:val="8"/>
        </w:numPr>
        <w:spacing w:after="160" w:line="276" w:lineRule="auto"/>
        <w:contextualSpacing/>
        <w:rPr>
          <w:rFonts w:ascii="Century Gothic" w:eastAsia="Calibri" w:hAnsi="Century Gothic" w:cs="Arial"/>
          <w:lang w:eastAsia="en-US"/>
        </w:rPr>
      </w:pPr>
      <w:r>
        <w:rPr>
          <w:rFonts w:ascii="Century Gothic" w:eastAsia="Calibri" w:hAnsi="Century Gothic" w:cs="Arial"/>
          <w:lang w:eastAsia="en-US"/>
        </w:rPr>
        <w:t xml:space="preserve">Communicating to members and the public about upcoming events via newsletter, social </w:t>
      </w:r>
      <w:proofErr w:type="gramStart"/>
      <w:r>
        <w:rPr>
          <w:rFonts w:ascii="Century Gothic" w:eastAsia="Calibri" w:hAnsi="Century Gothic" w:cs="Arial"/>
          <w:lang w:eastAsia="en-US"/>
        </w:rPr>
        <w:t>media</w:t>
      </w:r>
      <w:proofErr w:type="gramEnd"/>
      <w:r>
        <w:rPr>
          <w:rFonts w:ascii="Century Gothic" w:eastAsia="Calibri" w:hAnsi="Century Gothic" w:cs="Arial"/>
          <w:lang w:eastAsia="en-US"/>
        </w:rPr>
        <w:t xml:space="preserve"> and road signage </w:t>
      </w:r>
    </w:p>
    <w:p w14:paraId="552D33F4" w14:textId="77777777" w:rsidR="008529E0" w:rsidRDefault="008529E0" w:rsidP="008529E0">
      <w:pPr>
        <w:numPr>
          <w:ilvl w:val="0"/>
          <w:numId w:val="8"/>
        </w:numPr>
        <w:spacing w:after="160" w:line="276" w:lineRule="auto"/>
        <w:contextualSpacing/>
        <w:rPr>
          <w:rFonts w:ascii="Century Gothic" w:eastAsia="Calibri" w:hAnsi="Century Gothic" w:cs="Arial"/>
          <w:lang w:eastAsia="en-US"/>
        </w:rPr>
      </w:pPr>
      <w:r>
        <w:rPr>
          <w:rFonts w:ascii="Century Gothic" w:eastAsia="Calibri" w:hAnsi="Century Gothic" w:cs="Arial"/>
          <w:lang w:eastAsia="en-US"/>
        </w:rPr>
        <w:t xml:space="preserve">Designing marketing materials such as digital materials, </w:t>
      </w:r>
      <w:proofErr w:type="gramStart"/>
      <w:r>
        <w:rPr>
          <w:rFonts w:ascii="Century Gothic" w:eastAsia="Calibri" w:hAnsi="Century Gothic" w:cs="Arial"/>
          <w:lang w:eastAsia="en-US"/>
        </w:rPr>
        <w:t>signs</w:t>
      </w:r>
      <w:proofErr w:type="gramEnd"/>
      <w:r>
        <w:rPr>
          <w:rFonts w:ascii="Century Gothic" w:eastAsia="Calibri" w:hAnsi="Century Gothic" w:cs="Arial"/>
          <w:lang w:eastAsia="en-US"/>
        </w:rPr>
        <w:t xml:space="preserve"> and flyers</w:t>
      </w:r>
    </w:p>
    <w:p w14:paraId="422F02B7" w14:textId="77777777" w:rsidR="008529E0" w:rsidRDefault="008529E0" w:rsidP="008529E0">
      <w:pPr>
        <w:numPr>
          <w:ilvl w:val="0"/>
          <w:numId w:val="8"/>
        </w:numPr>
        <w:spacing w:after="160" w:line="276" w:lineRule="auto"/>
        <w:contextualSpacing/>
        <w:rPr>
          <w:rFonts w:ascii="Century Gothic" w:eastAsia="Calibri" w:hAnsi="Century Gothic" w:cs="Arial"/>
          <w:lang w:eastAsia="en-US"/>
        </w:rPr>
      </w:pPr>
      <w:r>
        <w:rPr>
          <w:rFonts w:ascii="Century Gothic" w:eastAsia="Calibri" w:hAnsi="Century Gothic" w:cs="Arial"/>
          <w:lang w:eastAsia="en-US"/>
        </w:rPr>
        <w:t>Writing and disseminating press releases to the media and following up with media to gain publicity for specific events</w:t>
      </w:r>
    </w:p>
    <w:p w14:paraId="2087EF9D" w14:textId="77777777" w:rsidR="008529E0" w:rsidRPr="001D3386" w:rsidRDefault="008529E0" w:rsidP="008529E0">
      <w:pPr>
        <w:numPr>
          <w:ilvl w:val="0"/>
          <w:numId w:val="8"/>
        </w:numPr>
        <w:spacing w:after="160" w:line="276" w:lineRule="auto"/>
        <w:contextualSpacing/>
        <w:rPr>
          <w:rFonts w:ascii="Century Gothic" w:eastAsia="Calibri" w:hAnsi="Century Gothic" w:cs="Arial"/>
          <w:lang w:eastAsia="en-US"/>
        </w:rPr>
      </w:pPr>
      <w:r>
        <w:rPr>
          <w:rFonts w:ascii="Century Gothic" w:eastAsia="Calibri" w:hAnsi="Century Gothic" w:cs="Arial"/>
          <w:lang w:eastAsia="en-US"/>
        </w:rPr>
        <w:t>Updating the Marketing Plan document and creating a marketing strategy for the Show</w:t>
      </w:r>
    </w:p>
    <w:p w14:paraId="1A00184E" w14:textId="77777777" w:rsidR="008529E0" w:rsidRPr="001D3386" w:rsidRDefault="008529E0" w:rsidP="008529E0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  <w:u w:val="single"/>
        </w:rPr>
        <w:t>Attributes</w:t>
      </w:r>
      <w:r w:rsidRPr="001D3386">
        <w:rPr>
          <w:rFonts w:ascii="Century Gothic" w:hAnsi="Century Gothic" w:cs="Arial"/>
        </w:rPr>
        <w:t xml:space="preserve">: </w:t>
      </w:r>
      <w:r>
        <w:rPr>
          <w:rFonts w:ascii="Century Gothic" w:hAnsi="Century Gothic" w:cs="Arial"/>
        </w:rPr>
        <w:t>Excellent</w:t>
      </w:r>
      <w:r w:rsidRPr="001D3386">
        <w:rPr>
          <w:rFonts w:ascii="Century Gothic" w:hAnsi="Century Gothic" w:cs="Arial"/>
        </w:rPr>
        <w:t xml:space="preserve"> communication skills</w:t>
      </w:r>
      <w:r>
        <w:rPr>
          <w:rFonts w:ascii="Century Gothic" w:hAnsi="Century Gothic" w:cs="Arial"/>
        </w:rPr>
        <w:t>,</w:t>
      </w:r>
      <w:r w:rsidRPr="001D3386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o</w:t>
      </w:r>
      <w:r w:rsidRPr="001D3386">
        <w:rPr>
          <w:rFonts w:ascii="Century Gothic" w:hAnsi="Century Gothic" w:cs="Arial"/>
        </w:rPr>
        <w:t xml:space="preserve">rganisational skills, </w:t>
      </w:r>
      <w:r>
        <w:rPr>
          <w:rFonts w:ascii="Century Gothic" w:hAnsi="Century Gothic" w:cs="Arial"/>
        </w:rPr>
        <w:t>some marketing experience preferable, knowledge of or willing to learn programs and media such as Mailchimp, Canva, Facebook and Instagram</w:t>
      </w:r>
    </w:p>
    <w:p w14:paraId="67A8DFD6" w14:textId="3EC352C7" w:rsidR="00B05D12" w:rsidRDefault="00B05D12" w:rsidP="00B05D12">
      <w:pPr>
        <w:spacing w:after="200" w:line="276" w:lineRule="auto"/>
        <w:contextualSpacing/>
        <w:rPr>
          <w:rFonts w:ascii="Century Gothic" w:hAnsi="Century Gothic" w:cs="Arial"/>
          <w:b/>
          <w:u w:val="single"/>
        </w:rPr>
      </w:pPr>
    </w:p>
    <w:p w14:paraId="67E7CD0E" w14:textId="515D09F0" w:rsidR="00F5176C" w:rsidRPr="00F5176C" w:rsidRDefault="00F5176C" w:rsidP="00F5176C">
      <w:pPr>
        <w:pStyle w:val="ListParagraph"/>
        <w:numPr>
          <w:ilvl w:val="2"/>
          <w:numId w:val="11"/>
        </w:numPr>
        <w:rPr>
          <w:rFonts w:ascii="Century Gothic" w:hAnsi="Century Gothic"/>
          <w:b/>
          <w:bCs/>
          <w:u w:val="single"/>
        </w:rPr>
      </w:pPr>
      <w:r w:rsidRPr="00F5176C">
        <w:rPr>
          <w:rFonts w:ascii="Century Gothic" w:hAnsi="Century Gothic"/>
          <w:b/>
          <w:bCs/>
          <w:u w:val="single"/>
        </w:rPr>
        <w:t>Volunteer Entertainment Steward</w:t>
      </w:r>
    </w:p>
    <w:p w14:paraId="3CD00166" w14:textId="77777777" w:rsidR="00F5176C" w:rsidRDefault="00F5176C" w:rsidP="00F5176C">
      <w:pPr>
        <w:rPr>
          <w:rFonts w:ascii="Century Gothic" w:hAnsi="Century Gothic"/>
        </w:rPr>
      </w:pPr>
    </w:p>
    <w:p w14:paraId="42B27990" w14:textId="0B259BA0" w:rsidR="00F5176C" w:rsidRPr="00F5176C" w:rsidRDefault="00F5176C" w:rsidP="00F5176C">
      <w:pPr>
        <w:rPr>
          <w:rFonts w:ascii="Century Gothic" w:hAnsi="Century Gothic"/>
        </w:rPr>
      </w:pPr>
      <w:r w:rsidRPr="00F5176C">
        <w:rPr>
          <w:rFonts w:ascii="Century Gothic" w:hAnsi="Century Gothic"/>
        </w:rPr>
        <w:t>This role includes the development of all aspects of the Entertainment Program for the 2022 Show.</w:t>
      </w:r>
    </w:p>
    <w:p w14:paraId="53EE5D3B" w14:textId="5ECF7BD3" w:rsidR="00F5176C" w:rsidRPr="00F5176C" w:rsidRDefault="00F5176C" w:rsidP="00F5176C">
      <w:pPr>
        <w:rPr>
          <w:rFonts w:ascii="Century Gothic" w:hAnsi="Century Gothic"/>
        </w:rPr>
      </w:pPr>
      <w:r w:rsidRPr="00F5176C">
        <w:rPr>
          <w:rFonts w:ascii="Century Gothic" w:hAnsi="Century Gothic"/>
        </w:rPr>
        <w:t xml:space="preserve">A full set of documentation and handover support from the previous Steward together with support from the </w:t>
      </w:r>
      <w:r w:rsidR="00E64909">
        <w:rPr>
          <w:rFonts w:ascii="Century Gothic" w:hAnsi="Century Gothic"/>
        </w:rPr>
        <w:t>Management Committee</w:t>
      </w:r>
      <w:r w:rsidRPr="00F5176C">
        <w:rPr>
          <w:rFonts w:ascii="Century Gothic" w:hAnsi="Century Gothic"/>
        </w:rPr>
        <w:t xml:space="preserve"> will be provided.</w:t>
      </w:r>
    </w:p>
    <w:p w14:paraId="7A7B8B0E" w14:textId="77777777" w:rsidR="00F5176C" w:rsidRPr="00F5176C" w:rsidRDefault="00F5176C" w:rsidP="00F5176C">
      <w:pPr>
        <w:rPr>
          <w:rFonts w:ascii="Century Gothic" w:hAnsi="Century Gothic"/>
        </w:rPr>
      </w:pPr>
      <w:r w:rsidRPr="00F5176C">
        <w:rPr>
          <w:rFonts w:ascii="Century Gothic" w:hAnsi="Century Gothic"/>
        </w:rPr>
        <w:t>Key aspects of the role include:</w:t>
      </w:r>
    </w:p>
    <w:p w14:paraId="70928421" w14:textId="77777777" w:rsidR="00F5176C" w:rsidRPr="00F5176C" w:rsidRDefault="00F5176C" w:rsidP="00F5176C">
      <w:pPr>
        <w:pStyle w:val="ListParagraph"/>
        <w:numPr>
          <w:ilvl w:val="0"/>
          <w:numId w:val="22"/>
        </w:numPr>
        <w:spacing w:after="160" w:line="259" w:lineRule="auto"/>
        <w:rPr>
          <w:rFonts w:ascii="Century Gothic" w:hAnsi="Century Gothic"/>
        </w:rPr>
      </w:pPr>
      <w:r w:rsidRPr="00F5176C">
        <w:rPr>
          <w:rFonts w:ascii="Century Gothic" w:hAnsi="Century Gothic"/>
        </w:rPr>
        <w:t xml:space="preserve">Sourcing a range of professional entertainers and </w:t>
      </w:r>
      <w:proofErr w:type="gramStart"/>
      <w:r w:rsidRPr="00F5176C">
        <w:rPr>
          <w:rFonts w:ascii="Century Gothic" w:hAnsi="Century Gothic"/>
        </w:rPr>
        <w:t>community based</w:t>
      </w:r>
      <w:proofErr w:type="gramEnd"/>
      <w:r w:rsidRPr="00F5176C">
        <w:rPr>
          <w:rFonts w:ascii="Century Gothic" w:hAnsi="Century Gothic"/>
        </w:rPr>
        <w:t xml:space="preserve"> performers to meet the scope of interests and age range of attendees at the Annual Brookfield Agricultural Show.</w:t>
      </w:r>
    </w:p>
    <w:p w14:paraId="3FE3E37E" w14:textId="77777777" w:rsidR="00F5176C" w:rsidRPr="00F5176C" w:rsidRDefault="00F5176C" w:rsidP="00F5176C">
      <w:pPr>
        <w:pStyle w:val="ListParagraph"/>
        <w:numPr>
          <w:ilvl w:val="0"/>
          <w:numId w:val="22"/>
        </w:numPr>
        <w:spacing w:after="160" w:line="259" w:lineRule="auto"/>
        <w:rPr>
          <w:rFonts w:ascii="Century Gothic" w:hAnsi="Century Gothic"/>
        </w:rPr>
      </w:pPr>
      <w:r w:rsidRPr="00F5176C">
        <w:rPr>
          <w:rFonts w:ascii="Century Gothic" w:hAnsi="Century Gothic"/>
        </w:rPr>
        <w:t xml:space="preserve">The development of a comprehensive </w:t>
      </w:r>
      <w:proofErr w:type="gramStart"/>
      <w:r w:rsidRPr="00F5176C">
        <w:rPr>
          <w:rFonts w:ascii="Century Gothic" w:hAnsi="Century Gothic"/>
        </w:rPr>
        <w:t>three day</w:t>
      </w:r>
      <w:proofErr w:type="gramEnd"/>
      <w:r w:rsidRPr="00F5176C">
        <w:rPr>
          <w:rFonts w:ascii="Century Gothic" w:hAnsi="Century Gothic"/>
        </w:rPr>
        <w:t xml:space="preserve"> Entertainment program to promote the engagement of attendees during the Show</w:t>
      </w:r>
    </w:p>
    <w:p w14:paraId="249B3C35" w14:textId="77777777" w:rsidR="00F5176C" w:rsidRPr="00F5176C" w:rsidRDefault="00F5176C" w:rsidP="00F5176C">
      <w:pPr>
        <w:pStyle w:val="ListParagraph"/>
        <w:numPr>
          <w:ilvl w:val="0"/>
          <w:numId w:val="22"/>
        </w:numPr>
        <w:spacing w:after="160" w:line="259" w:lineRule="auto"/>
        <w:rPr>
          <w:rFonts w:ascii="Century Gothic" w:hAnsi="Century Gothic"/>
        </w:rPr>
      </w:pPr>
      <w:r w:rsidRPr="00F5176C">
        <w:rPr>
          <w:rFonts w:ascii="Century Gothic" w:hAnsi="Century Gothic"/>
        </w:rPr>
        <w:t>Monitor and report regularly on Entertainment budget</w:t>
      </w:r>
    </w:p>
    <w:p w14:paraId="72617227" w14:textId="77777777" w:rsidR="00F5176C" w:rsidRPr="00E64909" w:rsidRDefault="00F5176C" w:rsidP="00F5176C">
      <w:pPr>
        <w:rPr>
          <w:rFonts w:ascii="Century Gothic" w:hAnsi="Century Gothic"/>
          <w:u w:val="single"/>
        </w:rPr>
      </w:pPr>
      <w:r w:rsidRPr="00E64909">
        <w:rPr>
          <w:rFonts w:ascii="Century Gothic" w:hAnsi="Century Gothic"/>
          <w:u w:val="single"/>
        </w:rPr>
        <w:t>Attributes:</w:t>
      </w:r>
    </w:p>
    <w:p w14:paraId="1F652527" w14:textId="2D200CCB" w:rsidR="00F5176C" w:rsidRDefault="00F5176C" w:rsidP="00F5176C">
      <w:r w:rsidRPr="00F5176C">
        <w:rPr>
          <w:rFonts w:ascii="Century Gothic" w:hAnsi="Century Gothic"/>
        </w:rPr>
        <w:t xml:space="preserve">Keen personal interest in the world of entertainment and /or experience in event management of activities </w:t>
      </w:r>
      <w:proofErr w:type="gramStart"/>
      <w:r w:rsidRPr="00F5176C">
        <w:rPr>
          <w:rFonts w:ascii="Century Gothic" w:hAnsi="Century Gothic"/>
        </w:rPr>
        <w:t>similar</w:t>
      </w:r>
      <w:r>
        <w:rPr>
          <w:rFonts w:ascii="Century Gothic" w:hAnsi="Century Gothic"/>
        </w:rPr>
        <w:t xml:space="preserve"> </w:t>
      </w:r>
      <w:r w:rsidRPr="00F5176C">
        <w:rPr>
          <w:rFonts w:ascii="Century Gothic" w:hAnsi="Century Gothic"/>
        </w:rPr>
        <w:t>to</w:t>
      </w:r>
      <w:proofErr w:type="gramEnd"/>
      <w:r w:rsidRPr="00F5176C">
        <w:rPr>
          <w:rFonts w:ascii="Century Gothic" w:hAnsi="Century Gothic"/>
        </w:rPr>
        <w:t xml:space="preserve"> the requirements of the Brookfield Agricultural Show</w:t>
      </w:r>
      <w:r>
        <w:t>.</w:t>
      </w:r>
    </w:p>
    <w:p w14:paraId="2D8FFBF3" w14:textId="77777777" w:rsidR="008529E0" w:rsidRPr="001D3386" w:rsidRDefault="008529E0" w:rsidP="00B05D12">
      <w:pPr>
        <w:spacing w:after="200" w:line="276" w:lineRule="auto"/>
        <w:contextualSpacing/>
        <w:rPr>
          <w:rFonts w:ascii="Century Gothic" w:eastAsia="Calibri" w:hAnsi="Century Gothic" w:cs="Arial"/>
          <w:lang w:eastAsia="en-US"/>
        </w:rPr>
      </w:pPr>
    </w:p>
    <w:p w14:paraId="1081CA49" w14:textId="766BB76D" w:rsidR="00BA5F55" w:rsidRPr="001D3386" w:rsidRDefault="00B05D12" w:rsidP="00BA5F55">
      <w:pPr>
        <w:pStyle w:val="ListParagraph"/>
        <w:numPr>
          <w:ilvl w:val="2"/>
          <w:numId w:val="11"/>
        </w:numPr>
        <w:spacing w:after="200" w:line="276" w:lineRule="auto"/>
        <w:rPr>
          <w:rFonts w:ascii="Century Gothic" w:eastAsia="Calibri" w:hAnsi="Century Gothic" w:cs="Arial"/>
          <w:b/>
          <w:u w:val="single"/>
          <w:lang w:eastAsia="en-US"/>
        </w:rPr>
      </w:pPr>
      <w:r w:rsidRPr="001D3386">
        <w:rPr>
          <w:rFonts w:ascii="Century Gothic" w:eastAsia="Calibri" w:hAnsi="Century Gothic" w:cs="Arial"/>
          <w:b/>
          <w:u w:val="single"/>
          <w:lang w:eastAsia="en-US"/>
        </w:rPr>
        <w:lastRenderedPageBreak/>
        <w:t>Signage Steward</w:t>
      </w:r>
    </w:p>
    <w:p w14:paraId="18178A37" w14:textId="77777777" w:rsidR="00B05D12" w:rsidRPr="001D3386" w:rsidRDefault="00B05D12" w:rsidP="00B05D12">
      <w:pPr>
        <w:spacing w:after="200"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u w:val="single"/>
          <w:lang w:eastAsia="en-US"/>
        </w:rPr>
        <w:t>Duties</w:t>
      </w:r>
      <w:r w:rsidRPr="001D3386">
        <w:rPr>
          <w:rFonts w:ascii="Century Gothic" w:eastAsia="Calibri" w:hAnsi="Century Gothic" w:cs="Arial"/>
          <w:lang w:eastAsia="en-US"/>
        </w:rPr>
        <w:t>: for the Show -</w:t>
      </w:r>
    </w:p>
    <w:p w14:paraId="5A1E21FE" w14:textId="77777777" w:rsidR="00B05D12" w:rsidRPr="001D3386" w:rsidRDefault="00B05D12" w:rsidP="00B05D12">
      <w:pPr>
        <w:numPr>
          <w:ilvl w:val="0"/>
          <w:numId w:val="9"/>
        </w:numPr>
        <w:spacing w:after="200"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lang w:eastAsia="en-US"/>
        </w:rPr>
        <w:t>Undertaking an audit of current signs early each year</w:t>
      </w:r>
    </w:p>
    <w:p w14:paraId="510AE816" w14:textId="77777777" w:rsidR="00B05D12" w:rsidRPr="001D3386" w:rsidRDefault="00B05D12" w:rsidP="00B05D12">
      <w:pPr>
        <w:numPr>
          <w:ilvl w:val="0"/>
          <w:numId w:val="9"/>
        </w:numPr>
        <w:spacing w:after="200"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lang w:eastAsia="en-US"/>
        </w:rPr>
        <w:t xml:space="preserve">Consulting with stewards and management committee about numbers, </w:t>
      </w:r>
      <w:proofErr w:type="gramStart"/>
      <w:r w:rsidRPr="001D3386">
        <w:rPr>
          <w:rFonts w:ascii="Century Gothic" w:eastAsia="Calibri" w:hAnsi="Century Gothic" w:cs="Arial"/>
          <w:lang w:eastAsia="en-US"/>
        </w:rPr>
        <w:t>contents</w:t>
      </w:r>
      <w:proofErr w:type="gramEnd"/>
      <w:r w:rsidRPr="001D3386">
        <w:rPr>
          <w:rFonts w:ascii="Century Gothic" w:eastAsia="Calibri" w:hAnsi="Century Gothic" w:cs="Arial"/>
          <w:lang w:eastAsia="en-US"/>
        </w:rPr>
        <w:t xml:space="preserve"> and placement of signs both within the showground and externally</w:t>
      </w:r>
    </w:p>
    <w:p w14:paraId="2A767387" w14:textId="365796F1" w:rsidR="00B05D12" w:rsidRPr="001D3386" w:rsidRDefault="00B05D12" w:rsidP="00B05D12">
      <w:pPr>
        <w:numPr>
          <w:ilvl w:val="0"/>
          <w:numId w:val="9"/>
        </w:numPr>
        <w:spacing w:after="200"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lang w:eastAsia="en-US"/>
        </w:rPr>
        <w:t>Ordering and collecting signs</w:t>
      </w:r>
      <w:r w:rsidR="00EB5A7E">
        <w:rPr>
          <w:rFonts w:ascii="Century Gothic" w:eastAsia="Calibri" w:hAnsi="Century Gothic" w:cs="Arial"/>
          <w:lang w:eastAsia="en-US"/>
        </w:rPr>
        <w:t xml:space="preserve"> </w:t>
      </w:r>
      <w:r w:rsidR="00EA69E9">
        <w:rPr>
          <w:rFonts w:ascii="Century Gothic" w:eastAsia="Calibri" w:hAnsi="Century Gothic" w:cs="Arial"/>
          <w:lang w:eastAsia="en-US"/>
        </w:rPr>
        <w:t>from printers</w:t>
      </w:r>
    </w:p>
    <w:p w14:paraId="1D3ACC39" w14:textId="526EF5FF" w:rsidR="00B05D12" w:rsidRPr="001D3386" w:rsidRDefault="00B05D12" w:rsidP="00B05D12">
      <w:pPr>
        <w:numPr>
          <w:ilvl w:val="0"/>
          <w:numId w:val="9"/>
        </w:numPr>
        <w:spacing w:after="200"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lang w:eastAsia="en-US"/>
        </w:rPr>
        <w:t xml:space="preserve">Placing them within the showground and externally in the </w:t>
      </w:r>
      <w:r w:rsidR="00EA69E9">
        <w:rPr>
          <w:rFonts w:ascii="Century Gothic" w:eastAsia="Calibri" w:hAnsi="Century Gothic" w:cs="Arial"/>
          <w:lang w:eastAsia="en-US"/>
        </w:rPr>
        <w:t>fortnight</w:t>
      </w:r>
      <w:r w:rsidRPr="001D3386">
        <w:rPr>
          <w:rFonts w:ascii="Century Gothic" w:eastAsia="Calibri" w:hAnsi="Century Gothic" w:cs="Arial"/>
          <w:lang w:eastAsia="en-US"/>
        </w:rPr>
        <w:t xml:space="preserve"> before the show and removing and suitably storing them in the week after the show.</w:t>
      </w:r>
    </w:p>
    <w:p w14:paraId="73B979CD" w14:textId="77777777" w:rsidR="00B05D12" w:rsidRPr="001D3386" w:rsidRDefault="00B05D12" w:rsidP="00B05D12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u w:val="single"/>
          <w:lang w:eastAsia="en-US"/>
        </w:rPr>
        <w:t>Attributes</w:t>
      </w:r>
      <w:r w:rsidRPr="001D3386">
        <w:rPr>
          <w:rFonts w:ascii="Century Gothic" w:eastAsia="Calibri" w:hAnsi="Century Gothic" w:cs="Arial"/>
          <w:lang w:eastAsia="en-US"/>
        </w:rPr>
        <w:t>: Good communication skills, good organisational skills, able to work on one’s own and in teams.</w:t>
      </w:r>
    </w:p>
    <w:p w14:paraId="2D82982C" w14:textId="77777777" w:rsidR="00B05D12" w:rsidRPr="001D3386" w:rsidRDefault="00B05D12" w:rsidP="00B05D12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u w:val="single"/>
          <w:lang w:eastAsia="en-US"/>
        </w:rPr>
        <w:t>Documents</w:t>
      </w:r>
      <w:r w:rsidRPr="001D3386">
        <w:rPr>
          <w:rFonts w:ascii="Century Gothic" w:eastAsia="Calibri" w:hAnsi="Century Gothic" w:cs="Arial"/>
          <w:lang w:eastAsia="en-US"/>
        </w:rPr>
        <w:t>: current inventory of signs</w:t>
      </w:r>
    </w:p>
    <w:p w14:paraId="00C4FDCE" w14:textId="77777777" w:rsidR="00F5176C" w:rsidRPr="004F6E88" w:rsidRDefault="00F5176C" w:rsidP="00F5176C">
      <w:pPr>
        <w:spacing w:after="160" w:line="259" w:lineRule="auto"/>
        <w:rPr>
          <w:rFonts w:ascii="Century Gothic" w:eastAsia="Calibri" w:hAnsi="Century Gothic" w:cs="Arial"/>
          <w:b/>
          <w:lang w:eastAsia="en-US"/>
        </w:rPr>
      </w:pPr>
    </w:p>
    <w:p w14:paraId="57367034" w14:textId="70BCE2B9" w:rsidR="00BA5F55" w:rsidRPr="00F5176C" w:rsidRDefault="00B05D12" w:rsidP="00F5176C">
      <w:pPr>
        <w:pStyle w:val="ListParagraph"/>
        <w:numPr>
          <w:ilvl w:val="2"/>
          <w:numId w:val="11"/>
        </w:numPr>
        <w:spacing w:after="160" w:line="259" w:lineRule="auto"/>
        <w:rPr>
          <w:rFonts w:ascii="Century Gothic" w:eastAsia="Calibri" w:hAnsi="Century Gothic" w:cs="Arial"/>
          <w:lang w:eastAsia="en-US"/>
        </w:rPr>
      </w:pPr>
      <w:r w:rsidRPr="004F6E88">
        <w:rPr>
          <w:rFonts w:ascii="Century Gothic" w:hAnsi="Century Gothic" w:cs="Arial"/>
          <w:b/>
          <w:u w:val="single"/>
        </w:rPr>
        <w:t>Wi</w:t>
      </w:r>
      <w:r w:rsidRPr="00F5176C">
        <w:rPr>
          <w:rFonts w:ascii="Century Gothic" w:hAnsi="Century Gothic" w:cs="Arial"/>
          <w:b/>
          <w:u w:val="single"/>
        </w:rPr>
        <w:t xml:space="preserve">ne and Cheese Function Steward </w:t>
      </w:r>
    </w:p>
    <w:p w14:paraId="7523DFCC" w14:textId="77777777" w:rsidR="00BA5F55" w:rsidRPr="001D3386" w:rsidRDefault="00BA5F55" w:rsidP="00BA5F55">
      <w:pPr>
        <w:rPr>
          <w:rFonts w:ascii="Century Gothic" w:hAnsi="Century Gothic" w:cs="Arial"/>
          <w:b/>
          <w:u w:val="single"/>
        </w:rPr>
      </w:pPr>
    </w:p>
    <w:p w14:paraId="6072DDC9" w14:textId="77777777" w:rsidR="00B05D12" w:rsidRPr="001D3386" w:rsidRDefault="00B05D12" w:rsidP="00B05D1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  <w:u w:val="single"/>
        </w:rPr>
        <w:t>Duties:</w:t>
      </w:r>
      <w:r w:rsidRPr="001D3386">
        <w:rPr>
          <w:rFonts w:ascii="Century Gothic" w:hAnsi="Century Gothic" w:cs="Arial"/>
        </w:rPr>
        <w:t xml:space="preserve"> (during Show) comprise -</w:t>
      </w:r>
    </w:p>
    <w:p w14:paraId="31B34109" w14:textId="77777777" w:rsidR="00B05D12" w:rsidRPr="001D3386" w:rsidRDefault="00B05D12" w:rsidP="00B05D12">
      <w:pPr>
        <w:numPr>
          <w:ilvl w:val="0"/>
          <w:numId w:val="7"/>
        </w:numPr>
        <w:spacing w:after="160"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lang w:eastAsia="en-US"/>
        </w:rPr>
        <w:t>organising wine and cheese tasting at Brookfield Show on Sunday afternoon</w:t>
      </w:r>
    </w:p>
    <w:p w14:paraId="44D2C804" w14:textId="77777777" w:rsidR="00B05D12" w:rsidRPr="001D3386" w:rsidRDefault="00B05D12" w:rsidP="00B05D12">
      <w:pPr>
        <w:numPr>
          <w:ilvl w:val="0"/>
          <w:numId w:val="7"/>
        </w:numPr>
        <w:spacing w:after="160" w:line="276" w:lineRule="auto"/>
        <w:contextualSpacing/>
        <w:rPr>
          <w:rFonts w:ascii="Century Gothic" w:eastAsia="Calibri" w:hAnsi="Century Gothic" w:cs="Arial"/>
          <w:lang w:eastAsia="en-US"/>
        </w:rPr>
      </w:pPr>
      <w:r w:rsidRPr="001D3386">
        <w:rPr>
          <w:rFonts w:ascii="Century Gothic" w:eastAsia="Calibri" w:hAnsi="Century Gothic" w:cs="Arial"/>
          <w:lang w:eastAsia="en-US"/>
        </w:rPr>
        <w:t>organising signage and publicity for event</w:t>
      </w:r>
    </w:p>
    <w:p w14:paraId="655021CF" w14:textId="77777777" w:rsidR="00B05D12" w:rsidRPr="001D3386" w:rsidRDefault="00B05D12" w:rsidP="00B05D12">
      <w:pPr>
        <w:spacing w:line="276" w:lineRule="auto"/>
        <w:contextualSpacing/>
        <w:rPr>
          <w:rFonts w:ascii="Century Gothic" w:eastAsia="Calibri" w:hAnsi="Century Gothic" w:cs="Arial"/>
          <w:u w:val="single"/>
          <w:lang w:eastAsia="en-US"/>
        </w:rPr>
      </w:pPr>
      <w:r w:rsidRPr="001D3386">
        <w:rPr>
          <w:rFonts w:ascii="Century Gothic" w:eastAsia="Calibri" w:hAnsi="Century Gothic" w:cs="Arial"/>
          <w:u w:val="single"/>
          <w:lang w:eastAsia="en-US"/>
        </w:rPr>
        <w:t xml:space="preserve">Attributes: </w:t>
      </w:r>
      <w:r w:rsidRPr="001D3386">
        <w:rPr>
          <w:rFonts w:ascii="Century Gothic" w:eastAsia="Calibri" w:hAnsi="Century Gothic" w:cs="Arial"/>
          <w:lang w:eastAsia="en-US"/>
        </w:rPr>
        <w:t>Organisational skills, communication skills, knowledge of wine and sources available</w:t>
      </w:r>
    </w:p>
    <w:p w14:paraId="64A603FA" w14:textId="1E728B07" w:rsidR="00B05D12" w:rsidRDefault="00B05D12" w:rsidP="00B05D12">
      <w:pPr>
        <w:rPr>
          <w:rFonts w:ascii="Century Gothic" w:hAnsi="Century Gothic" w:cs="Arial"/>
        </w:rPr>
      </w:pPr>
    </w:p>
    <w:p w14:paraId="2B4C429E" w14:textId="77777777" w:rsidR="004F6E88" w:rsidRPr="001D3386" w:rsidRDefault="004F6E88" w:rsidP="00B05D12">
      <w:pPr>
        <w:rPr>
          <w:rFonts w:ascii="Century Gothic" w:hAnsi="Century Gothic" w:cs="Arial"/>
        </w:rPr>
      </w:pPr>
    </w:p>
    <w:p w14:paraId="4FF389C1" w14:textId="6F25F69B" w:rsidR="00B05D12" w:rsidRPr="001D3386" w:rsidRDefault="004F6E88" w:rsidP="00B05D12">
      <w:p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</w:rPr>
        <w:t>5</w:t>
      </w:r>
      <w:r w:rsidR="00B05D12" w:rsidRPr="00064DF6">
        <w:rPr>
          <w:rFonts w:ascii="Century Gothic" w:hAnsi="Century Gothic" w:cs="Arial"/>
          <w:b/>
        </w:rPr>
        <w:t xml:space="preserve">. </w:t>
      </w:r>
      <w:r w:rsidR="00B05D12" w:rsidRPr="001D3386">
        <w:rPr>
          <w:rFonts w:ascii="Century Gothic" w:hAnsi="Century Gothic" w:cs="Arial"/>
          <w:b/>
          <w:u w:val="single"/>
        </w:rPr>
        <w:t xml:space="preserve">Children’s Art &amp; Craft Stewards </w:t>
      </w:r>
    </w:p>
    <w:p w14:paraId="4CF88C3A" w14:textId="77777777" w:rsidR="00B05D12" w:rsidRPr="001D3386" w:rsidRDefault="00B05D12" w:rsidP="00B05D12">
      <w:pPr>
        <w:rPr>
          <w:rFonts w:ascii="Century Gothic" w:hAnsi="Century Gothic" w:cs="Arial"/>
        </w:rPr>
      </w:pPr>
    </w:p>
    <w:p w14:paraId="7628621C" w14:textId="7B3A2DA4" w:rsidR="00B05D12" w:rsidRPr="001D3386" w:rsidRDefault="00B05D12" w:rsidP="00B05D12">
      <w:pPr>
        <w:rPr>
          <w:rFonts w:ascii="Century Gothic" w:hAnsi="Century Gothic" w:cs="Arial"/>
          <w:b/>
          <w:u w:val="single"/>
        </w:rPr>
      </w:pPr>
      <w:r w:rsidRPr="001D3386">
        <w:rPr>
          <w:rFonts w:ascii="Century Gothic" w:hAnsi="Century Gothic" w:cs="Arial"/>
          <w:b/>
          <w:u w:val="single"/>
        </w:rPr>
        <w:t>Children’s Art</w:t>
      </w:r>
    </w:p>
    <w:p w14:paraId="01F5DB7A" w14:textId="77777777" w:rsidR="00BA5F55" w:rsidRPr="001D3386" w:rsidRDefault="00BA5F55" w:rsidP="00B05D12">
      <w:pPr>
        <w:rPr>
          <w:rFonts w:ascii="Century Gothic" w:hAnsi="Century Gothic" w:cs="Arial"/>
          <w:b/>
          <w:u w:val="single"/>
        </w:rPr>
      </w:pPr>
    </w:p>
    <w:p w14:paraId="0648D299" w14:textId="29961FA2" w:rsidR="00B05D12" w:rsidRPr="001D3386" w:rsidRDefault="00B05D12" w:rsidP="00B05D1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This involves running the </w:t>
      </w:r>
      <w:r w:rsidR="0062792E">
        <w:rPr>
          <w:rFonts w:ascii="Century Gothic" w:hAnsi="Century Gothic" w:cs="Arial"/>
        </w:rPr>
        <w:t>C</w:t>
      </w:r>
      <w:r w:rsidRPr="001D3386">
        <w:rPr>
          <w:rFonts w:ascii="Century Gothic" w:hAnsi="Century Gothic" w:cs="Arial"/>
        </w:rPr>
        <w:t xml:space="preserve">hildren’s </w:t>
      </w:r>
      <w:r w:rsidR="0062792E">
        <w:rPr>
          <w:rFonts w:ascii="Century Gothic" w:hAnsi="Century Gothic" w:cs="Arial"/>
        </w:rPr>
        <w:t>A</w:t>
      </w:r>
      <w:r w:rsidRPr="001D3386">
        <w:rPr>
          <w:rFonts w:ascii="Century Gothic" w:hAnsi="Century Gothic" w:cs="Arial"/>
        </w:rPr>
        <w:t xml:space="preserve">rt </w:t>
      </w:r>
      <w:r w:rsidR="0062792E">
        <w:rPr>
          <w:rFonts w:ascii="Century Gothic" w:hAnsi="Century Gothic" w:cs="Arial"/>
        </w:rPr>
        <w:t>S</w:t>
      </w:r>
      <w:r w:rsidRPr="001D3386">
        <w:rPr>
          <w:rFonts w:ascii="Century Gothic" w:hAnsi="Century Gothic" w:cs="Arial"/>
        </w:rPr>
        <w:t xml:space="preserve">how during the Brookfield Show. </w:t>
      </w:r>
    </w:p>
    <w:p w14:paraId="7F699129" w14:textId="77777777" w:rsidR="00BA5F55" w:rsidRPr="001D3386" w:rsidRDefault="00BA5F55" w:rsidP="00B05D12">
      <w:pPr>
        <w:rPr>
          <w:rFonts w:ascii="Century Gothic" w:hAnsi="Century Gothic" w:cs="Arial"/>
        </w:rPr>
      </w:pPr>
    </w:p>
    <w:p w14:paraId="71AF3809" w14:textId="5C7560CC" w:rsidR="00BA5F55" w:rsidRDefault="00B05D12" w:rsidP="00B05D1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You will need to </w:t>
      </w:r>
      <w:r w:rsidR="00F52C9F">
        <w:rPr>
          <w:rFonts w:ascii="Century Gothic" w:hAnsi="Century Gothic" w:cs="Arial"/>
        </w:rPr>
        <w:t xml:space="preserve">co-ordinate a small team of volunteers, </w:t>
      </w:r>
      <w:r w:rsidRPr="001D3386">
        <w:rPr>
          <w:rFonts w:ascii="Century Gothic" w:hAnsi="Century Gothic" w:cs="Arial"/>
        </w:rPr>
        <w:t xml:space="preserve">develop entry forms, schedules, organize judges, order </w:t>
      </w:r>
      <w:proofErr w:type="gramStart"/>
      <w:r w:rsidRPr="001D3386">
        <w:rPr>
          <w:rFonts w:ascii="Century Gothic" w:hAnsi="Century Gothic" w:cs="Arial"/>
        </w:rPr>
        <w:t>ribbons</w:t>
      </w:r>
      <w:proofErr w:type="gramEnd"/>
      <w:r w:rsidRPr="001D3386">
        <w:rPr>
          <w:rFonts w:ascii="Century Gothic" w:hAnsi="Century Gothic" w:cs="Arial"/>
        </w:rPr>
        <w:t xml:space="preserve"> and organize the display of art. You will be given assistance </w:t>
      </w:r>
      <w:r w:rsidR="00FC7BC2">
        <w:rPr>
          <w:rFonts w:ascii="Century Gothic" w:hAnsi="Century Gothic" w:cs="Arial"/>
        </w:rPr>
        <w:t>to support the redevelopment of this importan</w:t>
      </w:r>
      <w:r w:rsidR="00703FDF">
        <w:rPr>
          <w:rFonts w:ascii="Century Gothic" w:hAnsi="Century Gothic" w:cs="Arial"/>
        </w:rPr>
        <w:t xml:space="preserve">t and very popular Show activity. </w:t>
      </w:r>
    </w:p>
    <w:p w14:paraId="1E0F6ABF" w14:textId="77777777" w:rsidR="00703FDF" w:rsidRPr="001D3386" w:rsidRDefault="00703FDF" w:rsidP="00B05D12">
      <w:pPr>
        <w:rPr>
          <w:rFonts w:ascii="Century Gothic" w:hAnsi="Century Gothic" w:cs="Arial"/>
        </w:rPr>
      </w:pPr>
    </w:p>
    <w:p w14:paraId="2059F8EB" w14:textId="3C7DD890" w:rsidR="00B05D12" w:rsidRPr="001D3386" w:rsidRDefault="00B05D12" w:rsidP="00B05D1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Approximate hours would be </w:t>
      </w:r>
      <w:r w:rsidR="009D3679">
        <w:rPr>
          <w:rFonts w:ascii="Century Gothic" w:hAnsi="Century Gothic" w:cs="Arial"/>
        </w:rPr>
        <w:t>two hours</w:t>
      </w:r>
      <w:r w:rsidRPr="001D3386">
        <w:rPr>
          <w:rFonts w:ascii="Century Gothic" w:hAnsi="Century Gothic" w:cs="Arial"/>
        </w:rPr>
        <w:t xml:space="preserve"> a week </w:t>
      </w:r>
      <w:r w:rsidR="005B1942">
        <w:rPr>
          <w:rFonts w:ascii="Century Gothic" w:hAnsi="Century Gothic" w:cs="Arial"/>
        </w:rPr>
        <w:t xml:space="preserve">from January to May </w:t>
      </w:r>
      <w:r w:rsidRPr="001D3386">
        <w:rPr>
          <w:rFonts w:ascii="Century Gothic" w:hAnsi="Century Gothic" w:cs="Arial"/>
        </w:rPr>
        <w:t xml:space="preserve">leading up to the show, hosting the </w:t>
      </w:r>
      <w:r w:rsidR="00533C26">
        <w:rPr>
          <w:rFonts w:ascii="Century Gothic" w:hAnsi="Century Gothic" w:cs="Arial"/>
        </w:rPr>
        <w:t>O</w:t>
      </w:r>
      <w:r w:rsidRPr="001D3386">
        <w:rPr>
          <w:rFonts w:ascii="Century Gothic" w:hAnsi="Century Gothic" w:cs="Arial"/>
        </w:rPr>
        <w:t xml:space="preserve">pening on the Thursday night prior to the commencement of the Show and being present </w:t>
      </w:r>
      <w:r w:rsidR="000B79A9">
        <w:rPr>
          <w:rFonts w:ascii="Century Gothic" w:hAnsi="Century Gothic" w:cs="Arial"/>
        </w:rPr>
        <w:t xml:space="preserve">with other team members during </w:t>
      </w:r>
      <w:r w:rsidRPr="001D3386">
        <w:rPr>
          <w:rFonts w:ascii="Century Gothic" w:hAnsi="Century Gothic" w:cs="Arial"/>
        </w:rPr>
        <w:t xml:space="preserve">the Show. </w:t>
      </w:r>
    </w:p>
    <w:p w14:paraId="36AF0E16" w14:textId="77777777" w:rsidR="00B05D12" w:rsidRPr="001D3386" w:rsidRDefault="00B05D12" w:rsidP="00B05D12">
      <w:pPr>
        <w:rPr>
          <w:rFonts w:ascii="Century Gothic" w:hAnsi="Century Gothic" w:cs="Arial"/>
        </w:rPr>
      </w:pPr>
    </w:p>
    <w:p w14:paraId="51145020" w14:textId="77777777" w:rsidR="00544036" w:rsidRDefault="00544036" w:rsidP="00B05D12">
      <w:pPr>
        <w:rPr>
          <w:rFonts w:ascii="Century Gothic" w:hAnsi="Century Gothic" w:cs="Arial"/>
          <w:b/>
          <w:u w:val="single"/>
        </w:rPr>
      </w:pPr>
    </w:p>
    <w:p w14:paraId="66F168EF" w14:textId="77777777" w:rsidR="00544036" w:rsidRDefault="00544036" w:rsidP="00B05D12">
      <w:pPr>
        <w:rPr>
          <w:rFonts w:ascii="Century Gothic" w:hAnsi="Century Gothic" w:cs="Arial"/>
          <w:b/>
          <w:u w:val="single"/>
        </w:rPr>
      </w:pPr>
    </w:p>
    <w:p w14:paraId="74BC3D1A" w14:textId="1352B4DE" w:rsidR="00B05D12" w:rsidRPr="001D3386" w:rsidRDefault="00B05D12" w:rsidP="00B05D12">
      <w:pPr>
        <w:rPr>
          <w:rFonts w:ascii="Century Gothic" w:hAnsi="Century Gothic" w:cs="Arial"/>
          <w:b/>
          <w:u w:val="single"/>
        </w:rPr>
      </w:pPr>
      <w:r w:rsidRPr="001D3386">
        <w:rPr>
          <w:rFonts w:ascii="Century Gothic" w:hAnsi="Century Gothic" w:cs="Arial"/>
          <w:b/>
          <w:u w:val="single"/>
        </w:rPr>
        <w:lastRenderedPageBreak/>
        <w:t>Children’s Craft</w:t>
      </w:r>
    </w:p>
    <w:p w14:paraId="75EC727E" w14:textId="77777777" w:rsidR="00BA5F55" w:rsidRPr="001D3386" w:rsidRDefault="00BA5F55" w:rsidP="00B05D12">
      <w:pPr>
        <w:rPr>
          <w:rFonts w:ascii="Century Gothic" w:hAnsi="Century Gothic" w:cs="Arial"/>
          <w:b/>
          <w:u w:val="single"/>
        </w:rPr>
      </w:pPr>
    </w:p>
    <w:p w14:paraId="748109D9" w14:textId="1A5A353F" w:rsidR="00B05D12" w:rsidRPr="001D3386" w:rsidRDefault="00B05D12" w:rsidP="00B05D1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This involves running the </w:t>
      </w:r>
      <w:r w:rsidR="002C5F76">
        <w:rPr>
          <w:rFonts w:ascii="Century Gothic" w:hAnsi="Century Gothic" w:cs="Arial"/>
        </w:rPr>
        <w:t>C</w:t>
      </w:r>
      <w:r w:rsidRPr="001D3386">
        <w:rPr>
          <w:rFonts w:ascii="Century Gothic" w:hAnsi="Century Gothic" w:cs="Arial"/>
        </w:rPr>
        <w:t xml:space="preserve">hildren’s </w:t>
      </w:r>
      <w:r w:rsidR="002C5F76">
        <w:rPr>
          <w:rFonts w:ascii="Century Gothic" w:hAnsi="Century Gothic" w:cs="Arial"/>
        </w:rPr>
        <w:t>C</w:t>
      </w:r>
      <w:r w:rsidRPr="001D3386">
        <w:rPr>
          <w:rFonts w:ascii="Century Gothic" w:hAnsi="Century Gothic" w:cs="Arial"/>
        </w:rPr>
        <w:t xml:space="preserve">raft </w:t>
      </w:r>
      <w:r w:rsidR="002C5F76">
        <w:rPr>
          <w:rFonts w:ascii="Century Gothic" w:hAnsi="Century Gothic" w:cs="Arial"/>
        </w:rPr>
        <w:t>S</w:t>
      </w:r>
      <w:r w:rsidRPr="001D3386">
        <w:rPr>
          <w:rFonts w:ascii="Century Gothic" w:hAnsi="Century Gothic" w:cs="Arial"/>
        </w:rPr>
        <w:t xml:space="preserve">how during the Brookfield Show. </w:t>
      </w:r>
    </w:p>
    <w:p w14:paraId="6661231D" w14:textId="77777777" w:rsidR="00BA5F55" w:rsidRPr="001D3386" w:rsidRDefault="00BA5F55" w:rsidP="00B05D12">
      <w:pPr>
        <w:rPr>
          <w:rFonts w:ascii="Century Gothic" w:hAnsi="Century Gothic" w:cs="Arial"/>
        </w:rPr>
      </w:pPr>
    </w:p>
    <w:p w14:paraId="33F59A05" w14:textId="77777777" w:rsidR="002C5F76" w:rsidRDefault="002C5F76" w:rsidP="002C5F76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You will need to </w:t>
      </w:r>
      <w:r>
        <w:rPr>
          <w:rFonts w:ascii="Century Gothic" w:hAnsi="Century Gothic" w:cs="Arial"/>
        </w:rPr>
        <w:t xml:space="preserve">co-ordinate a small team of volunteers, </w:t>
      </w:r>
      <w:r w:rsidRPr="001D3386">
        <w:rPr>
          <w:rFonts w:ascii="Century Gothic" w:hAnsi="Century Gothic" w:cs="Arial"/>
        </w:rPr>
        <w:t xml:space="preserve">develop entry forms, schedules, organize judges, order </w:t>
      </w:r>
      <w:proofErr w:type="gramStart"/>
      <w:r w:rsidRPr="001D3386">
        <w:rPr>
          <w:rFonts w:ascii="Century Gothic" w:hAnsi="Century Gothic" w:cs="Arial"/>
        </w:rPr>
        <w:t>ribbons</w:t>
      </w:r>
      <w:proofErr w:type="gramEnd"/>
      <w:r w:rsidRPr="001D3386">
        <w:rPr>
          <w:rFonts w:ascii="Century Gothic" w:hAnsi="Century Gothic" w:cs="Arial"/>
        </w:rPr>
        <w:t xml:space="preserve"> and organize the display of art. You will be given assistance </w:t>
      </w:r>
      <w:r>
        <w:rPr>
          <w:rFonts w:ascii="Century Gothic" w:hAnsi="Century Gothic" w:cs="Arial"/>
        </w:rPr>
        <w:t xml:space="preserve">to support the redevelopment of this important and very popular Show activity. </w:t>
      </w:r>
    </w:p>
    <w:p w14:paraId="3748D25D" w14:textId="77777777" w:rsidR="00BA5F55" w:rsidRPr="001D3386" w:rsidRDefault="00BA5F55" w:rsidP="00B05D12">
      <w:pPr>
        <w:rPr>
          <w:rFonts w:ascii="Century Gothic" w:hAnsi="Century Gothic" w:cs="Arial"/>
        </w:rPr>
      </w:pPr>
    </w:p>
    <w:p w14:paraId="313C0227" w14:textId="1ECC8425" w:rsidR="00B05D12" w:rsidRDefault="00B05D12" w:rsidP="00B05D12">
      <w:pPr>
        <w:rPr>
          <w:rFonts w:ascii="Century Gothic" w:hAnsi="Century Gothic" w:cs="Arial"/>
        </w:rPr>
      </w:pPr>
      <w:r w:rsidRPr="001D3386">
        <w:rPr>
          <w:rFonts w:ascii="Century Gothic" w:hAnsi="Century Gothic" w:cs="Arial"/>
        </w:rPr>
        <w:t xml:space="preserve">Approximate hours would be a couple of hours leading up to the show and being present </w:t>
      </w:r>
      <w:r w:rsidR="000B79A9">
        <w:rPr>
          <w:rFonts w:ascii="Century Gothic" w:hAnsi="Century Gothic" w:cs="Arial"/>
        </w:rPr>
        <w:t xml:space="preserve">with other team members during </w:t>
      </w:r>
      <w:r w:rsidRPr="001D3386">
        <w:rPr>
          <w:rFonts w:ascii="Century Gothic" w:hAnsi="Century Gothic" w:cs="Arial"/>
        </w:rPr>
        <w:t xml:space="preserve">the Show. </w:t>
      </w:r>
    </w:p>
    <w:p w14:paraId="65FFD64F" w14:textId="22CD8099" w:rsidR="00D45C68" w:rsidRDefault="00D45C68" w:rsidP="00B05D12">
      <w:pPr>
        <w:rPr>
          <w:rFonts w:ascii="Century Gothic" w:hAnsi="Century Gothic" w:cs="Arial"/>
        </w:rPr>
      </w:pPr>
    </w:p>
    <w:p w14:paraId="4880B301" w14:textId="01C130BF" w:rsidR="00F533F3" w:rsidRPr="001D3386" w:rsidRDefault="00D45C68" w:rsidP="00064DF6">
      <w:pPr>
        <w:rPr>
          <w:rFonts w:ascii="Century Gothic" w:eastAsiaTheme="minorHAnsi" w:hAnsi="Century Gothic" w:cs="Arial"/>
          <w:b/>
          <w:bCs/>
          <w:lang w:eastAsia="en-US"/>
        </w:rPr>
      </w:pPr>
      <w:r>
        <w:rPr>
          <w:rFonts w:ascii="Century Gothic" w:hAnsi="Century Gothic" w:cs="Arial"/>
        </w:rPr>
        <w:t xml:space="preserve">It is possible to </w:t>
      </w:r>
      <w:r w:rsidR="002704BA">
        <w:rPr>
          <w:rFonts w:ascii="Century Gothic" w:hAnsi="Century Gothic" w:cs="Arial"/>
        </w:rPr>
        <w:t xml:space="preserve">combine these two </w:t>
      </w:r>
      <w:r w:rsidR="002757C1">
        <w:rPr>
          <w:rFonts w:ascii="Century Gothic" w:hAnsi="Century Gothic" w:cs="Arial"/>
        </w:rPr>
        <w:t>complimentary sections</w:t>
      </w:r>
      <w:r w:rsidR="009D643D">
        <w:rPr>
          <w:rFonts w:ascii="Century Gothic" w:hAnsi="Century Gothic" w:cs="Arial"/>
        </w:rPr>
        <w:t>.</w:t>
      </w:r>
      <w:r w:rsidR="002704BA">
        <w:rPr>
          <w:rFonts w:ascii="Century Gothic" w:hAnsi="Century Gothic" w:cs="Arial"/>
        </w:rPr>
        <w:t xml:space="preserve"> </w:t>
      </w:r>
    </w:p>
    <w:p w14:paraId="1B02AA18" w14:textId="77777777" w:rsidR="00DD162B" w:rsidRPr="007766CC" w:rsidRDefault="00DD162B" w:rsidP="00A2767D">
      <w:pPr>
        <w:rPr>
          <w:rFonts w:ascii="Arial" w:hAnsi="Arial" w:cs="Arial"/>
          <w:b/>
          <w:bCs/>
          <w:sz w:val="22"/>
        </w:rPr>
      </w:pPr>
    </w:p>
    <w:sectPr w:rsidR="00DD162B" w:rsidRPr="00776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1C67"/>
    <w:multiLevelType w:val="hybridMultilevel"/>
    <w:tmpl w:val="3DA8A1E2"/>
    <w:lvl w:ilvl="0" w:tplc="325441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38C"/>
    <w:multiLevelType w:val="hybridMultilevel"/>
    <w:tmpl w:val="99947266"/>
    <w:lvl w:ilvl="0" w:tplc="63A058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679"/>
    <w:multiLevelType w:val="hybridMultilevel"/>
    <w:tmpl w:val="7598D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5FFB"/>
    <w:multiLevelType w:val="hybridMultilevel"/>
    <w:tmpl w:val="C5969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47D1"/>
    <w:multiLevelType w:val="hybridMultilevel"/>
    <w:tmpl w:val="3C7A98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A16"/>
    <w:multiLevelType w:val="hybridMultilevel"/>
    <w:tmpl w:val="44EEDDAA"/>
    <w:lvl w:ilvl="0" w:tplc="E092F0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C28F4"/>
    <w:multiLevelType w:val="hybridMultilevel"/>
    <w:tmpl w:val="CA7C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58E"/>
    <w:multiLevelType w:val="hybridMultilevel"/>
    <w:tmpl w:val="44C6D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33FDF"/>
    <w:multiLevelType w:val="hybridMultilevel"/>
    <w:tmpl w:val="449EC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7B19"/>
    <w:multiLevelType w:val="hybridMultilevel"/>
    <w:tmpl w:val="A44A4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26F79"/>
    <w:multiLevelType w:val="hybridMultilevel"/>
    <w:tmpl w:val="201E725C"/>
    <w:lvl w:ilvl="0" w:tplc="44D286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05E46"/>
    <w:multiLevelType w:val="hybridMultilevel"/>
    <w:tmpl w:val="D14E21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946EA4"/>
    <w:multiLevelType w:val="hybridMultilevel"/>
    <w:tmpl w:val="DDFA4BF8"/>
    <w:lvl w:ilvl="0" w:tplc="D60E748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FF446F5"/>
    <w:multiLevelType w:val="hybridMultilevel"/>
    <w:tmpl w:val="34FE747E"/>
    <w:lvl w:ilvl="0" w:tplc="E092F0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5F23F0"/>
    <w:multiLevelType w:val="hybridMultilevel"/>
    <w:tmpl w:val="C4163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1664F"/>
    <w:multiLevelType w:val="hybridMultilevel"/>
    <w:tmpl w:val="81981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650D1"/>
    <w:multiLevelType w:val="hybridMultilevel"/>
    <w:tmpl w:val="186AD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646D1A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66F9C"/>
    <w:multiLevelType w:val="hybridMultilevel"/>
    <w:tmpl w:val="2C1ED086"/>
    <w:lvl w:ilvl="0" w:tplc="7C32E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61128"/>
    <w:multiLevelType w:val="hybridMultilevel"/>
    <w:tmpl w:val="FB964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B547D"/>
    <w:multiLevelType w:val="hybridMultilevel"/>
    <w:tmpl w:val="1D48C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877D9"/>
    <w:multiLevelType w:val="hybridMultilevel"/>
    <w:tmpl w:val="1764A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E23C6"/>
    <w:multiLevelType w:val="hybridMultilevel"/>
    <w:tmpl w:val="4168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15"/>
  </w:num>
  <w:num w:numId="10">
    <w:abstractNumId w:val="13"/>
  </w:num>
  <w:num w:numId="11">
    <w:abstractNumId w:val="16"/>
  </w:num>
  <w:num w:numId="12">
    <w:abstractNumId w:val="0"/>
  </w:num>
  <w:num w:numId="13">
    <w:abstractNumId w:val="19"/>
  </w:num>
  <w:num w:numId="14">
    <w:abstractNumId w:val="3"/>
  </w:num>
  <w:num w:numId="15">
    <w:abstractNumId w:val="14"/>
  </w:num>
  <w:num w:numId="16">
    <w:abstractNumId w:val="20"/>
  </w:num>
  <w:num w:numId="17">
    <w:abstractNumId w:val="10"/>
  </w:num>
  <w:num w:numId="18">
    <w:abstractNumId w:val="5"/>
  </w:num>
  <w:num w:numId="19">
    <w:abstractNumId w:val="9"/>
  </w:num>
  <w:num w:numId="20">
    <w:abstractNumId w:val="12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DA"/>
    <w:rsid w:val="00007C82"/>
    <w:rsid w:val="00032B3B"/>
    <w:rsid w:val="00064DF6"/>
    <w:rsid w:val="000B79A9"/>
    <w:rsid w:val="000E7A07"/>
    <w:rsid w:val="000F1781"/>
    <w:rsid w:val="001426A3"/>
    <w:rsid w:val="00144E9D"/>
    <w:rsid w:val="00150439"/>
    <w:rsid w:val="00151B08"/>
    <w:rsid w:val="00152C29"/>
    <w:rsid w:val="00157364"/>
    <w:rsid w:val="001619D6"/>
    <w:rsid w:val="001635C2"/>
    <w:rsid w:val="0016683E"/>
    <w:rsid w:val="00172A78"/>
    <w:rsid w:val="001777E6"/>
    <w:rsid w:val="0018456F"/>
    <w:rsid w:val="001B5749"/>
    <w:rsid w:val="001C61BC"/>
    <w:rsid w:val="001D3386"/>
    <w:rsid w:val="001E785E"/>
    <w:rsid w:val="001F2F00"/>
    <w:rsid w:val="00220D00"/>
    <w:rsid w:val="0027009F"/>
    <w:rsid w:val="002704BA"/>
    <w:rsid w:val="00270B64"/>
    <w:rsid w:val="002757C1"/>
    <w:rsid w:val="00290333"/>
    <w:rsid w:val="00293D33"/>
    <w:rsid w:val="002C3C2E"/>
    <w:rsid w:val="002C5F76"/>
    <w:rsid w:val="002E53BC"/>
    <w:rsid w:val="00336290"/>
    <w:rsid w:val="003420F1"/>
    <w:rsid w:val="0034551C"/>
    <w:rsid w:val="00353B7D"/>
    <w:rsid w:val="0036046F"/>
    <w:rsid w:val="00365C6D"/>
    <w:rsid w:val="00383BE2"/>
    <w:rsid w:val="003A2131"/>
    <w:rsid w:val="003A35DA"/>
    <w:rsid w:val="003C29F5"/>
    <w:rsid w:val="003C54A7"/>
    <w:rsid w:val="003D7818"/>
    <w:rsid w:val="004132C7"/>
    <w:rsid w:val="00443E4F"/>
    <w:rsid w:val="00476E4A"/>
    <w:rsid w:val="004C05E5"/>
    <w:rsid w:val="004C223C"/>
    <w:rsid w:val="004D1897"/>
    <w:rsid w:val="004E1957"/>
    <w:rsid w:val="004E39F7"/>
    <w:rsid w:val="004F6E88"/>
    <w:rsid w:val="00507657"/>
    <w:rsid w:val="00533C26"/>
    <w:rsid w:val="00534A99"/>
    <w:rsid w:val="00536501"/>
    <w:rsid w:val="00544036"/>
    <w:rsid w:val="00565380"/>
    <w:rsid w:val="00581141"/>
    <w:rsid w:val="00590D09"/>
    <w:rsid w:val="005A4960"/>
    <w:rsid w:val="005B1942"/>
    <w:rsid w:val="005C2693"/>
    <w:rsid w:val="005D52C9"/>
    <w:rsid w:val="005E72A5"/>
    <w:rsid w:val="00620411"/>
    <w:rsid w:val="0062792E"/>
    <w:rsid w:val="00642086"/>
    <w:rsid w:val="00643F64"/>
    <w:rsid w:val="00646996"/>
    <w:rsid w:val="00663F55"/>
    <w:rsid w:val="00674C04"/>
    <w:rsid w:val="006864CA"/>
    <w:rsid w:val="006A4B58"/>
    <w:rsid w:val="006A77DF"/>
    <w:rsid w:val="006C1962"/>
    <w:rsid w:val="006E4E77"/>
    <w:rsid w:val="006F4DD7"/>
    <w:rsid w:val="007037E5"/>
    <w:rsid w:val="00703C5E"/>
    <w:rsid w:val="00703FDF"/>
    <w:rsid w:val="007527A2"/>
    <w:rsid w:val="00753D94"/>
    <w:rsid w:val="00753F47"/>
    <w:rsid w:val="007766CC"/>
    <w:rsid w:val="00792B8F"/>
    <w:rsid w:val="007B73AF"/>
    <w:rsid w:val="007F1BF1"/>
    <w:rsid w:val="0083231A"/>
    <w:rsid w:val="00833D5F"/>
    <w:rsid w:val="00840B5D"/>
    <w:rsid w:val="008529E0"/>
    <w:rsid w:val="00882953"/>
    <w:rsid w:val="00883CA6"/>
    <w:rsid w:val="008B2E99"/>
    <w:rsid w:val="008C3D3E"/>
    <w:rsid w:val="008E1D69"/>
    <w:rsid w:val="0090695D"/>
    <w:rsid w:val="00910BE1"/>
    <w:rsid w:val="00924E60"/>
    <w:rsid w:val="00933B38"/>
    <w:rsid w:val="009416B8"/>
    <w:rsid w:val="00987504"/>
    <w:rsid w:val="009B6114"/>
    <w:rsid w:val="009C198C"/>
    <w:rsid w:val="009D3679"/>
    <w:rsid w:val="009D643D"/>
    <w:rsid w:val="00A13D54"/>
    <w:rsid w:val="00A2767D"/>
    <w:rsid w:val="00A528FC"/>
    <w:rsid w:val="00A623F8"/>
    <w:rsid w:val="00A76B50"/>
    <w:rsid w:val="00A76DB3"/>
    <w:rsid w:val="00AA5EC9"/>
    <w:rsid w:val="00AD6F32"/>
    <w:rsid w:val="00AE45C6"/>
    <w:rsid w:val="00B05D12"/>
    <w:rsid w:val="00B36189"/>
    <w:rsid w:val="00B37C2B"/>
    <w:rsid w:val="00B63CE4"/>
    <w:rsid w:val="00B64705"/>
    <w:rsid w:val="00B670CC"/>
    <w:rsid w:val="00B67370"/>
    <w:rsid w:val="00B76B6C"/>
    <w:rsid w:val="00B77D26"/>
    <w:rsid w:val="00B81B31"/>
    <w:rsid w:val="00B826AA"/>
    <w:rsid w:val="00BA5F55"/>
    <w:rsid w:val="00BB5322"/>
    <w:rsid w:val="00BB76B2"/>
    <w:rsid w:val="00BD4854"/>
    <w:rsid w:val="00BD6E61"/>
    <w:rsid w:val="00BE1A27"/>
    <w:rsid w:val="00C1249C"/>
    <w:rsid w:val="00C24E8F"/>
    <w:rsid w:val="00C318BC"/>
    <w:rsid w:val="00C3754C"/>
    <w:rsid w:val="00C77B9D"/>
    <w:rsid w:val="00C90B5F"/>
    <w:rsid w:val="00CC319F"/>
    <w:rsid w:val="00CC6865"/>
    <w:rsid w:val="00CC7DBC"/>
    <w:rsid w:val="00CD2922"/>
    <w:rsid w:val="00CE20FC"/>
    <w:rsid w:val="00CF4A04"/>
    <w:rsid w:val="00D45C68"/>
    <w:rsid w:val="00D64CCD"/>
    <w:rsid w:val="00D64D6B"/>
    <w:rsid w:val="00D77280"/>
    <w:rsid w:val="00D80401"/>
    <w:rsid w:val="00D81A1C"/>
    <w:rsid w:val="00D82D5D"/>
    <w:rsid w:val="00DB1C3F"/>
    <w:rsid w:val="00DB33AD"/>
    <w:rsid w:val="00DB3F47"/>
    <w:rsid w:val="00DD162B"/>
    <w:rsid w:val="00E116D2"/>
    <w:rsid w:val="00E500C0"/>
    <w:rsid w:val="00E64909"/>
    <w:rsid w:val="00E726B3"/>
    <w:rsid w:val="00EA07DF"/>
    <w:rsid w:val="00EA69E9"/>
    <w:rsid w:val="00EA70C8"/>
    <w:rsid w:val="00EA7600"/>
    <w:rsid w:val="00EB5A7E"/>
    <w:rsid w:val="00ED2108"/>
    <w:rsid w:val="00ED4136"/>
    <w:rsid w:val="00EF2EB5"/>
    <w:rsid w:val="00F5176C"/>
    <w:rsid w:val="00F52C9F"/>
    <w:rsid w:val="00F533F3"/>
    <w:rsid w:val="00F741F9"/>
    <w:rsid w:val="00F75BFC"/>
    <w:rsid w:val="00FB09D2"/>
    <w:rsid w:val="00FC7BC2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119E"/>
  <w15:chartTrackingRefBased/>
  <w15:docId w15:val="{73205F44-533A-48F9-BC19-6D953E6C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1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95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95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57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90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5C25-8180-424D-AE6B-50835855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Stewart</dc:creator>
  <cp:keywords/>
  <dc:description/>
  <cp:lastModifiedBy>Rebecca Petrie</cp:lastModifiedBy>
  <cp:revision>4</cp:revision>
  <cp:lastPrinted>2021-09-06T08:29:00Z</cp:lastPrinted>
  <dcterms:created xsi:type="dcterms:W3CDTF">2021-09-15T04:47:00Z</dcterms:created>
  <dcterms:modified xsi:type="dcterms:W3CDTF">2021-09-15T04:48:00Z</dcterms:modified>
</cp:coreProperties>
</file>